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7" w:rsidRDefault="00A91EE7" w:rsidP="001A6051">
      <w:pPr>
        <w:spacing w:after="0" w:line="48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bookmarkStart w:id="0" w:name="_GoBack"/>
      <w:bookmarkEnd w:id="0"/>
      <w:r w:rsidRPr="00A91EE7">
        <w:rPr>
          <w:rFonts w:asciiTheme="minorBidi" w:hAnsiTheme="minorBidi"/>
          <w:b/>
          <w:bCs/>
          <w:sz w:val="32"/>
          <w:szCs w:val="32"/>
          <w:rtl/>
        </w:rPr>
        <w:t>שליחת הודעה</w:t>
      </w:r>
      <w:r w:rsidR="002853A1" w:rsidRPr="00A91EE7">
        <w:rPr>
          <w:rFonts w:asciiTheme="minorBidi" w:hAnsiTheme="minorBidi"/>
          <w:b/>
          <w:bCs/>
          <w:sz w:val="32"/>
          <w:szCs w:val="32"/>
          <w:rtl/>
        </w:rPr>
        <w:t xml:space="preserve"> בצ'אט</w:t>
      </w:r>
      <w:r w:rsidRPr="00A91EE7">
        <w:rPr>
          <w:rFonts w:asciiTheme="minorBidi" w:hAnsiTheme="minorBidi"/>
          <w:b/>
          <w:bCs/>
          <w:sz w:val="32"/>
          <w:szCs w:val="32"/>
          <w:rtl/>
        </w:rPr>
        <w:t xml:space="preserve"> בזום</w:t>
      </w:r>
    </w:p>
    <w:p w:rsidR="001A6051" w:rsidRPr="00A91EE7" w:rsidRDefault="001A6051" w:rsidP="001A6051">
      <w:pPr>
        <w:spacing w:after="0" w:line="48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2853A1" w:rsidRPr="001A6051" w:rsidRDefault="002853A1" w:rsidP="001A605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1A6051">
        <w:rPr>
          <w:rFonts w:asciiTheme="minorBidi" w:hAnsiTheme="minorBidi"/>
          <w:sz w:val="24"/>
          <w:szCs w:val="24"/>
          <w:rtl/>
        </w:rPr>
        <w:t xml:space="preserve">במהלך מפגש ההנחיה, תוכלו להעלות שאלות למנחה (או לענות תשובות במקרה הצורך) וכן לשלוח הודעה פרטית לאחד מהמשתתפים במפגש. </w:t>
      </w:r>
      <w:r w:rsidR="00CF1715" w:rsidRPr="001A6051">
        <w:rPr>
          <w:rFonts w:asciiTheme="minorBidi" w:hAnsiTheme="minorBidi"/>
          <w:sz w:val="24"/>
          <w:szCs w:val="24"/>
          <w:rtl/>
        </w:rPr>
        <w:t>כדאי תמיד לשים לב למי נשלח הצ'אט ולהשתדל</w:t>
      </w:r>
      <w:r w:rsidR="00AB4FC0" w:rsidRPr="001A6051">
        <w:rPr>
          <w:rFonts w:asciiTheme="minorBidi" w:hAnsiTheme="minorBidi"/>
          <w:sz w:val="24"/>
          <w:szCs w:val="24"/>
          <w:rtl/>
        </w:rPr>
        <w:t xml:space="preserve"> שלא להעמיס בהודעות שלא לצורך.</w:t>
      </w:r>
    </w:p>
    <w:p w:rsidR="00AB4FC0" w:rsidRPr="001A6051" w:rsidRDefault="00AB4FC0" w:rsidP="001A605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1A6051">
        <w:rPr>
          <w:rFonts w:asciiTheme="minorBidi" w:hAnsiTheme="minorBidi"/>
          <w:sz w:val="24"/>
          <w:szCs w:val="24"/>
          <w:rtl/>
        </w:rPr>
        <w:t>כך שולחים צ'אט:</w:t>
      </w:r>
    </w:p>
    <w:p w:rsidR="002853A1" w:rsidRPr="001A6051" w:rsidRDefault="009D02BF" w:rsidP="001A6051">
      <w:pPr>
        <w:pStyle w:val="a3"/>
        <w:numPr>
          <w:ilvl w:val="0"/>
          <w:numId w:val="1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1A6051">
        <w:rPr>
          <w:rFonts w:asciiTheme="minorBidi" w:hAnsiTheme="minorBidi"/>
          <w:sz w:val="24"/>
          <w:szCs w:val="24"/>
          <w:rtl/>
        </w:rPr>
        <w:t>מתוך סרגל הכלים לחצו על הכפתור של הצ'אט</w:t>
      </w:r>
    </w:p>
    <w:p w:rsidR="009D02BF" w:rsidRPr="001A6051" w:rsidRDefault="009D02BF" w:rsidP="001A6051">
      <w:pPr>
        <w:spacing w:after="0" w:line="480" w:lineRule="auto"/>
        <w:rPr>
          <w:rFonts w:asciiTheme="minorBidi" w:hAnsiTheme="minorBidi"/>
          <w:sz w:val="24"/>
          <w:szCs w:val="24"/>
        </w:rPr>
      </w:pPr>
      <w:r w:rsidRPr="001A6051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61429E82" wp14:editId="4BF80752">
            <wp:extent cx="5274310" cy="647700"/>
            <wp:effectExtent l="38100" t="38100" r="40640" b="3810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700"/>
                    </a:xfrm>
                    <a:prstGeom prst="rect">
                      <a:avLst/>
                    </a:prstGeom>
                    <a:ln w="28575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D02BF" w:rsidRPr="001A6051" w:rsidRDefault="007F2A1F" w:rsidP="001A6051">
      <w:pPr>
        <w:pStyle w:val="a3"/>
        <w:numPr>
          <w:ilvl w:val="0"/>
          <w:numId w:val="1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1A6051">
        <w:rPr>
          <w:rFonts w:asciiTheme="minorBidi" w:hAnsiTheme="minorBidi"/>
          <w:sz w:val="24"/>
          <w:szCs w:val="24"/>
          <w:rtl/>
        </w:rPr>
        <w:t xml:space="preserve">יפתח חלון הצ'אט </w:t>
      </w:r>
    </w:p>
    <w:p w:rsidR="006E19BE" w:rsidRPr="001A6051" w:rsidRDefault="006E19BE" w:rsidP="001A6051">
      <w:pPr>
        <w:pStyle w:val="a3"/>
        <w:numPr>
          <w:ilvl w:val="0"/>
          <w:numId w:val="2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1A6051">
        <w:rPr>
          <w:rFonts w:asciiTheme="minorBidi" w:hAnsiTheme="minorBidi"/>
          <w:sz w:val="24"/>
          <w:szCs w:val="24"/>
          <w:rtl/>
        </w:rPr>
        <w:t xml:space="preserve">לשליחת הודעה לכלל המשתתפים בחרו באפשרות </w:t>
      </w:r>
      <w:r w:rsidRPr="001A6051">
        <w:rPr>
          <w:rFonts w:asciiTheme="minorBidi" w:hAnsiTheme="minorBidi"/>
          <w:b/>
          <w:bCs/>
          <w:sz w:val="24"/>
          <w:szCs w:val="24"/>
        </w:rPr>
        <w:t>Everyone</w:t>
      </w:r>
    </w:p>
    <w:p w:rsidR="006E19BE" w:rsidRPr="001A6051" w:rsidRDefault="006E19BE" w:rsidP="001A6051">
      <w:pPr>
        <w:pStyle w:val="a3"/>
        <w:numPr>
          <w:ilvl w:val="0"/>
          <w:numId w:val="2"/>
        </w:num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1A6051">
        <w:rPr>
          <w:rFonts w:asciiTheme="minorBidi" w:hAnsiTheme="minorBidi"/>
          <w:sz w:val="24"/>
          <w:szCs w:val="24"/>
          <w:rtl/>
        </w:rPr>
        <w:t>לשליחת הודעה למשתתף מסוים, לחצו על המשולש (מסומן בחץ), ובחרו למי אתם רוצים לשלוח</w:t>
      </w:r>
      <w:r w:rsidR="00A91EE7" w:rsidRPr="001A6051">
        <w:rPr>
          <w:rFonts w:asciiTheme="minorBidi" w:hAnsiTheme="minorBidi" w:hint="cs"/>
          <w:sz w:val="24"/>
          <w:szCs w:val="24"/>
          <w:rtl/>
        </w:rPr>
        <w:t xml:space="preserve"> </w:t>
      </w:r>
      <w:r w:rsidR="00D55074" w:rsidRPr="001A6051">
        <w:rPr>
          <w:rFonts w:asciiTheme="minorBidi" w:hAnsiTheme="minorBidi"/>
          <w:sz w:val="24"/>
          <w:szCs w:val="24"/>
          <w:rtl/>
        </w:rPr>
        <w:t xml:space="preserve">(לצד שמו תופיע המילה </w:t>
      </w:r>
      <w:r w:rsidR="00AB4FC0" w:rsidRPr="001A6051">
        <w:rPr>
          <w:rFonts w:asciiTheme="minorBidi" w:hAnsiTheme="minorBidi"/>
          <w:b/>
          <w:bCs/>
          <w:sz w:val="24"/>
          <w:szCs w:val="24"/>
        </w:rPr>
        <w:t>Privately</w:t>
      </w:r>
      <w:r w:rsidR="00AB4FC0" w:rsidRPr="001A6051">
        <w:rPr>
          <w:rFonts w:asciiTheme="minorBidi" w:hAnsiTheme="minorBidi"/>
          <w:sz w:val="24"/>
          <w:szCs w:val="24"/>
          <w:rtl/>
        </w:rPr>
        <w:t xml:space="preserve"> </w:t>
      </w:r>
      <w:r w:rsidR="00AB4FC0" w:rsidRPr="001A6051">
        <w:rPr>
          <w:rFonts w:asciiTheme="minorBidi" w:hAnsiTheme="minorBidi"/>
          <w:sz w:val="24"/>
          <w:szCs w:val="24"/>
        </w:rPr>
        <w:t>(</w:t>
      </w:r>
    </w:p>
    <w:p w:rsidR="00D55074" w:rsidRPr="001A6051" w:rsidRDefault="00D55074" w:rsidP="001A605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</w:p>
    <w:p w:rsidR="006E19BE" w:rsidRPr="001A6051" w:rsidRDefault="006E19BE" w:rsidP="001A605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1A6051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13B996A5" wp14:editId="056C29D9">
            <wp:extent cx="2036445" cy="1460185"/>
            <wp:effectExtent l="0" t="0" r="1905" b="698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2113" cy="147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FC0" w:rsidRPr="001A6051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1FF56689" wp14:editId="7658E176">
            <wp:extent cx="1336040" cy="536766"/>
            <wp:effectExtent l="38100" t="38100" r="35560" b="3492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4672" cy="592463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F2A1F" w:rsidRPr="001A6051" w:rsidRDefault="006E19BE" w:rsidP="001A6051">
      <w:pPr>
        <w:pStyle w:val="a3"/>
        <w:numPr>
          <w:ilvl w:val="0"/>
          <w:numId w:val="1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1A6051">
        <w:rPr>
          <w:rFonts w:asciiTheme="minorBidi" w:hAnsiTheme="minorBidi"/>
          <w:sz w:val="24"/>
          <w:szCs w:val="24"/>
          <w:rtl/>
        </w:rPr>
        <w:t xml:space="preserve">הקלידו את ההודעה ולחצו </w:t>
      </w:r>
      <w:r w:rsidR="00D55074" w:rsidRPr="001A6051">
        <w:rPr>
          <w:rFonts w:asciiTheme="minorBidi" w:hAnsiTheme="minorBidi"/>
          <w:sz w:val="24"/>
          <w:szCs w:val="24"/>
        </w:rPr>
        <w:t>Enter</w:t>
      </w:r>
    </w:p>
    <w:sectPr w:rsidR="007F2A1F" w:rsidRPr="001A6051" w:rsidSect="00587A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F8A"/>
    <w:multiLevelType w:val="hybridMultilevel"/>
    <w:tmpl w:val="CA82878A"/>
    <w:lvl w:ilvl="0" w:tplc="B8D209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7EEC"/>
    <w:multiLevelType w:val="hybridMultilevel"/>
    <w:tmpl w:val="0668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A1"/>
    <w:rsid w:val="001A6051"/>
    <w:rsid w:val="002853A1"/>
    <w:rsid w:val="00537047"/>
    <w:rsid w:val="00587ABC"/>
    <w:rsid w:val="006E19BE"/>
    <w:rsid w:val="007F2A1F"/>
    <w:rsid w:val="009D02BF"/>
    <w:rsid w:val="00A91EE7"/>
    <w:rsid w:val="00AB4FC0"/>
    <w:rsid w:val="00CF1715"/>
    <w:rsid w:val="00D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78D3"/>
  <w15:chartTrackingRefBased/>
  <w15:docId w15:val="{3AE4013F-27B0-4D56-9691-9443C5B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efinu</dc:creator>
  <cp:keywords/>
  <dc:description/>
  <cp:lastModifiedBy>Adi Kaneti</cp:lastModifiedBy>
  <cp:revision>3</cp:revision>
  <dcterms:created xsi:type="dcterms:W3CDTF">2020-10-24T19:27:00Z</dcterms:created>
  <dcterms:modified xsi:type="dcterms:W3CDTF">2020-10-25T06:39:00Z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-2143031594</vt:i4>
  </property>
  <property fmtid="{D5CDD505-2E9C-101B-9397-08002B2CF9AE}" pid="3" name="_NewReviewCycle">
    <vt:lpwstr/>
  </property>
  <property fmtid="{D5CDD505-2E9C-101B-9397-08002B2CF9AE}" pid="4" name="_EmailSubject">
    <vt:lpwstr>קובץ לתרגום לערבית</vt:lpwstr>
  </property>
  <property fmtid="{D5CDD505-2E9C-101B-9397-08002B2CF9AE}" pid="5" name="_AuthorEmail">
    <vt:lpwstr>adikan@openu.ac.il</vt:lpwstr>
  </property>
  <property fmtid="{D5CDD505-2E9C-101B-9397-08002B2CF9AE}" pid="6" name="_AuthorEmailDisplayName">
    <vt:lpwstr>Adi Kaneti</vt:lpwstr>
  </property>
  <property fmtid="{D5CDD505-2E9C-101B-9397-08002B2CF9AE}" pid="7" name="_PreviousAdHocReviewCycleID">
    <vt:i4>-97871880</vt:i4>
  </property>
  <property fmtid="{D5CDD505-2E9C-101B-9397-08002B2CF9AE}" pid="8" name="_ReviewingToolsShownOnce">
    <vt:lpwstr/>
  </property>
</Properties>
</file>